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13F" w14:textId="65382390" w:rsidR="00B0758B" w:rsidRDefault="002803F6" w:rsidP="00B0758B">
      <w:pPr>
        <w:pStyle w:val="a3"/>
        <w:spacing w:before="150" w:beforeAutospacing="0" w:after="150" w:afterAutospacing="0"/>
        <w:jc w:val="center"/>
        <w:rPr>
          <w:b/>
          <w:bCs/>
          <w:color w:val="222222"/>
          <w:sz w:val="40"/>
          <w:szCs w:val="40"/>
        </w:rPr>
      </w:pPr>
      <w:r w:rsidRPr="00B0758B">
        <w:rPr>
          <w:noProof/>
          <w:color w:val="222222"/>
          <w:sz w:val="40"/>
          <w:szCs w:val="40"/>
        </w:rPr>
        <w:drawing>
          <wp:inline distT="0" distB="0" distL="0" distR="0" wp14:anchorId="30DA5F28" wp14:editId="582CA8C1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58B">
        <w:rPr>
          <w:b/>
          <w:bCs/>
          <w:color w:val="222222"/>
          <w:sz w:val="40"/>
          <w:szCs w:val="40"/>
        </w:rPr>
        <w:t>«Горячая» телефонная линия</w:t>
      </w:r>
    </w:p>
    <w:p w14:paraId="7A7B080A" w14:textId="35B937CF" w:rsidR="002803F6" w:rsidRPr="00B0758B" w:rsidRDefault="002803F6" w:rsidP="00B0758B">
      <w:pPr>
        <w:pStyle w:val="a3"/>
        <w:spacing w:before="150" w:beforeAutospacing="0" w:after="150" w:afterAutospacing="0"/>
        <w:jc w:val="center"/>
        <w:rPr>
          <w:color w:val="222222"/>
          <w:sz w:val="40"/>
          <w:szCs w:val="40"/>
        </w:rPr>
      </w:pPr>
      <w:r w:rsidRPr="00B0758B">
        <w:rPr>
          <w:color w:val="222222"/>
          <w:sz w:val="40"/>
          <w:szCs w:val="40"/>
        </w:rPr>
        <w:t>по проблемам детской безнадзорности</w:t>
      </w:r>
    </w:p>
    <w:p w14:paraId="642E684E" w14:textId="3C8BCC6E" w:rsid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Кризисный центр     735-51-61 (круглосуточно)</w:t>
      </w:r>
    </w:p>
    <w:p w14:paraId="5A2E7F49" w14:textId="6EA383E5" w:rsidR="00406F66" w:rsidRPr="001A084C" w:rsidRDefault="00406F6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Кризисный центр (служба экстренного реагирования) 735-51-53</w:t>
      </w:r>
    </w:p>
    <w:p w14:paraId="2D1B5D4A" w14:textId="77777777" w:rsidR="00406F66" w:rsidRDefault="001A084C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Общероссийская линия детского телефона Доверия        8-800-2000-122</w:t>
      </w:r>
    </w:p>
    <w:p w14:paraId="260AB629" w14:textId="77777777" w:rsidR="00406F66" w:rsidRDefault="00406F66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06F66">
        <w:rPr>
          <w:rFonts w:ascii="Times New Roman" w:hAnsi="Times New Roman"/>
          <w:sz w:val="24"/>
        </w:rPr>
        <w:t>Управление Министерства внутренних дел России по городу Челябинску: 267-77-97;</w:t>
      </w:r>
    </w:p>
    <w:p w14:paraId="48CB01CA" w14:textId="58F0A4FB" w:rsidR="00406F66" w:rsidRPr="00406F66" w:rsidRDefault="00406F66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06F66">
        <w:rPr>
          <w:rFonts w:ascii="Times New Roman" w:hAnsi="Times New Roman"/>
          <w:sz w:val="24"/>
        </w:rPr>
        <w:t xml:space="preserve"> Городской КДН и ЗП 8 (351) 263-69-42, 263-66-28;</w:t>
      </w:r>
      <w:bookmarkStart w:id="0" w:name="_GoBack"/>
      <w:bookmarkEnd w:id="0"/>
    </w:p>
    <w:p w14:paraId="2F8F4032" w14:textId="49277365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Комитет по делам образования города Челябинска   700-18-04, </w:t>
      </w:r>
      <w:r w:rsidR="00406F66">
        <w:rPr>
          <w:rFonts w:ascii="Times New Roman" w:hAnsi="Times New Roman"/>
          <w:sz w:val="24"/>
          <w:szCs w:val="24"/>
        </w:rPr>
        <w:t>700-18-03</w:t>
      </w:r>
      <w:r w:rsidRPr="001A084C">
        <w:rPr>
          <w:rFonts w:ascii="Times New Roman" w:hAnsi="Times New Roman"/>
          <w:sz w:val="24"/>
          <w:szCs w:val="24"/>
        </w:rPr>
        <w:t xml:space="preserve">      </w:t>
      </w:r>
    </w:p>
    <w:p w14:paraId="259E8A25" w14:textId="379EE0B4" w:rsidR="001A084C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       с 9:00 до 12:00 и с 13:00 до 17:00</w:t>
      </w:r>
    </w:p>
    <w:p w14:paraId="73B6ACDE" w14:textId="4BCAA78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СП МКУ «ЦОДОО г. </w:t>
      </w:r>
      <w:proofErr w:type="gramStart"/>
      <w:r w:rsidRPr="001A084C">
        <w:rPr>
          <w:rFonts w:ascii="Times New Roman" w:hAnsi="Times New Roman"/>
          <w:sz w:val="24"/>
          <w:szCs w:val="24"/>
        </w:rPr>
        <w:t>Челябинска»  724</w:t>
      </w:r>
      <w:proofErr w:type="gramEnd"/>
      <w:r w:rsidRPr="001A084C">
        <w:rPr>
          <w:rFonts w:ascii="Times New Roman" w:hAnsi="Times New Roman"/>
          <w:sz w:val="24"/>
          <w:szCs w:val="24"/>
        </w:rPr>
        <w:t>-15-78, 724-26-49</w:t>
      </w:r>
    </w:p>
    <w:p w14:paraId="1492F0D9" w14:textId="783819FB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ДДК «Ровесник» 773-58-94, 772-93-88 </w:t>
      </w:r>
    </w:p>
    <w:p w14:paraId="4727F43D" w14:textId="77777777" w:rsidR="002803F6" w:rsidRPr="001A084C" w:rsidRDefault="002803F6" w:rsidP="001A084C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0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Всероссийская антинаркотическая акция «Сообщи, где торгуют смертью!»</w:t>
      </w:r>
    </w:p>
    <w:p w14:paraId="62D1A332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lang w:eastAsia="en-US"/>
        </w:rPr>
      </w:pPr>
      <w:r w:rsidRPr="001A084C">
        <w:rPr>
          <w:lang w:eastAsia="en-US"/>
        </w:rPr>
        <w:t>Телефон доверия   775-11-91</w:t>
      </w:r>
    </w:p>
    <w:p w14:paraId="5CB7958E" w14:textId="397AFF3A" w:rsidR="002803F6" w:rsidRPr="001A084C" w:rsidRDefault="002803F6" w:rsidP="002803F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03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Телефоны психологической поддержки</w:t>
      </w:r>
    </w:p>
    <w:p w14:paraId="09F15D4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Телефон доверия областного центра социальной поддержки «Семья»</w:t>
      </w:r>
    </w:p>
    <w:p w14:paraId="29174251" w14:textId="355E3435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8- 351-721-19-21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(с 08.00 – 19.</w:t>
      </w:r>
      <w:r w:rsidR="00406F66">
        <w:rPr>
          <w:rFonts w:ascii="Times New Roman" w:hAnsi="Times New Roman"/>
          <w:sz w:val="24"/>
          <w:szCs w:val="24"/>
        </w:rPr>
        <w:t>00</w:t>
      </w:r>
      <w:r w:rsidR="002803F6" w:rsidRPr="002803F6">
        <w:rPr>
          <w:rFonts w:ascii="Times New Roman" w:hAnsi="Times New Roman"/>
          <w:sz w:val="24"/>
          <w:szCs w:val="24"/>
        </w:rPr>
        <w:t xml:space="preserve"> ежедневно)</w:t>
      </w:r>
    </w:p>
    <w:p w14:paraId="2FEC7FB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Всероссийский телефон доверия для женщин</w:t>
      </w:r>
    </w:p>
    <w:p w14:paraId="65CC4576" w14:textId="5DA9827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8-800-7000-600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(звонок бесплатный)</w:t>
      </w:r>
    </w:p>
    <w:p w14:paraId="6891BBA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Муниципальный Кризисный центр для женщин</w:t>
      </w:r>
    </w:p>
    <w:p w14:paraId="39D8ABD8" w14:textId="57280A19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8-351-263-65-60</w:t>
      </w:r>
    </w:p>
    <w:p w14:paraId="48453D75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Информационный Центр поддержки общественных объединений «Содействие»</w:t>
      </w:r>
    </w:p>
    <w:p w14:paraId="23538FFE" w14:textId="662FE9C5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8-351-264-01-95</w:t>
      </w:r>
    </w:p>
    <w:p w14:paraId="57C7B89F" w14:textId="7A77EF9A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8-351-265-35-02</w:t>
      </w:r>
    </w:p>
    <w:p w14:paraId="2402923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профилактического сопровождения «Компас»</w:t>
      </w:r>
    </w:p>
    <w:p w14:paraId="11AF20E5" w14:textId="1F516028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8-351-261-42-42</w:t>
      </w:r>
    </w:p>
    <w:p w14:paraId="068DA26C" w14:textId="04528E05" w:rsidR="002803F6" w:rsidRPr="002803F6" w:rsidRDefault="002803F6" w:rsidP="001A084C">
      <w:pPr>
        <w:pStyle w:val="a5"/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(имеется убежище, звонки принимаются с 8 часов 30 минут до 17 часов 30 минут по будням, в пятницу до 16 часов 15 минут)</w:t>
      </w:r>
    </w:p>
    <w:p w14:paraId="5CD5DFA6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цифровая платформа (сайт) </w:t>
      </w:r>
      <w:hyperlink r:id="rId6" w:history="1"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A084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psyhelp</w:t>
        </w:r>
        <w:proofErr w:type="spellEnd"/>
        <w:r w:rsidRPr="001A084C">
          <w:rPr>
            <w:rStyle w:val="a6"/>
            <w:rFonts w:ascii="Times New Roman" w:hAnsi="Times New Roman"/>
            <w:sz w:val="24"/>
            <w:szCs w:val="24"/>
          </w:rPr>
          <w:t>174.</w:t>
        </w:r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A084C">
        <w:rPr>
          <w:rFonts w:ascii="Times New Roman" w:hAnsi="Times New Roman"/>
          <w:sz w:val="24"/>
          <w:szCs w:val="24"/>
        </w:rPr>
        <w:t xml:space="preserve"> для оказания экстренной психологической помощи несовершеннолетним и их родителям «Ты не один»</w:t>
      </w:r>
    </w:p>
    <w:p w14:paraId="329CC307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color w:val="222222"/>
        </w:rPr>
      </w:pPr>
    </w:p>
    <w:p w14:paraId="5A1B04D0" w14:textId="77777777" w:rsidR="0050439F" w:rsidRPr="001A084C" w:rsidRDefault="0050439F">
      <w:pPr>
        <w:rPr>
          <w:rFonts w:ascii="Times New Roman" w:hAnsi="Times New Roman" w:cs="Times New Roman"/>
          <w:sz w:val="24"/>
          <w:szCs w:val="24"/>
        </w:rPr>
      </w:pPr>
    </w:p>
    <w:sectPr w:rsidR="0050439F" w:rsidRPr="001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12B"/>
    <w:multiLevelType w:val="multilevel"/>
    <w:tmpl w:val="AB9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316"/>
    <w:multiLevelType w:val="multilevel"/>
    <w:tmpl w:val="394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1085F"/>
    <w:multiLevelType w:val="multilevel"/>
    <w:tmpl w:val="9A9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130A5"/>
    <w:multiLevelType w:val="hybridMultilevel"/>
    <w:tmpl w:val="D2B63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5994FB4"/>
    <w:multiLevelType w:val="multilevel"/>
    <w:tmpl w:val="DD9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7708"/>
    <w:multiLevelType w:val="multilevel"/>
    <w:tmpl w:val="92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A4C62"/>
    <w:multiLevelType w:val="multilevel"/>
    <w:tmpl w:val="11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9240D"/>
    <w:multiLevelType w:val="multilevel"/>
    <w:tmpl w:val="624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176D03"/>
    <w:rsid w:val="001A084C"/>
    <w:rsid w:val="002803F6"/>
    <w:rsid w:val="00406F66"/>
    <w:rsid w:val="0050439F"/>
    <w:rsid w:val="009330EA"/>
    <w:rsid w:val="00B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B11"/>
  <w15:chartTrackingRefBased/>
  <w15:docId w15:val="{0C6DC26C-4D72-4B7F-9F26-319F0F1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F6"/>
    <w:rPr>
      <w:b/>
      <w:bCs/>
    </w:rPr>
  </w:style>
  <w:style w:type="paragraph" w:styleId="a5">
    <w:name w:val="List Paragraph"/>
    <w:basedOn w:val="a"/>
    <w:uiPriority w:val="34"/>
    <w:qFormat/>
    <w:rsid w:val="001A08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084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1A084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A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elp174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Раиса Владимировна</cp:lastModifiedBy>
  <cp:revision>5</cp:revision>
  <cp:lastPrinted>2024-01-26T06:33:00Z</cp:lastPrinted>
  <dcterms:created xsi:type="dcterms:W3CDTF">2022-02-15T04:05:00Z</dcterms:created>
  <dcterms:modified xsi:type="dcterms:W3CDTF">2024-01-26T06:33:00Z</dcterms:modified>
</cp:coreProperties>
</file>